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A8" w:rsidRPr="00721B1E" w:rsidRDefault="00C168A8" w:rsidP="00C168A8">
      <w:pPr>
        <w:rPr>
          <w:lang w:val="en-US"/>
        </w:rPr>
      </w:pPr>
    </w:p>
    <w:p w:rsidR="00C168A8" w:rsidRPr="007937EB" w:rsidRDefault="00C168A8" w:rsidP="00C168A8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7937EB">
        <w:rPr>
          <w:b/>
          <w:color w:val="548DD4" w:themeColor="text2" w:themeTint="99"/>
          <w:sz w:val="32"/>
          <w:szCs w:val="32"/>
          <w:u w:val="single"/>
        </w:rPr>
        <w:t>OBSADA ZAJĘĆ</w:t>
      </w:r>
    </w:p>
    <w:p w:rsidR="00C168A8" w:rsidRPr="007937EB" w:rsidRDefault="00C168A8" w:rsidP="00C168A8">
      <w:pPr>
        <w:jc w:val="center"/>
        <w:rPr>
          <w:b/>
          <w:color w:val="548DD4" w:themeColor="text2" w:themeTint="99"/>
          <w:u w:val="single"/>
        </w:rPr>
      </w:pPr>
    </w:p>
    <w:p w:rsidR="00C168A8" w:rsidRPr="007937EB" w:rsidRDefault="00C168A8" w:rsidP="00C168A8">
      <w:pPr>
        <w:rPr>
          <w:b/>
          <w:color w:val="548DD4" w:themeColor="text2" w:themeTint="99"/>
        </w:rPr>
      </w:pPr>
      <w:r w:rsidRPr="007937EB">
        <w:rPr>
          <w:b/>
          <w:color w:val="548DD4" w:themeColor="text2" w:themeTint="99"/>
        </w:rPr>
        <w:t>Rok akademicki 2017/2018                                                             Kierunek Budownictwo</w:t>
      </w:r>
    </w:p>
    <w:p w:rsidR="00C168A8" w:rsidRPr="007937EB" w:rsidRDefault="00C168A8" w:rsidP="00C168A8">
      <w:pPr>
        <w:rPr>
          <w:b/>
          <w:color w:val="548DD4" w:themeColor="text2" w:themeTint="99"/>
        </w:rPr>
      </w:pPr>
      <w:r w:rsidRPr="007937EB">
        <w:rPr>
          <w:b/>
          <w:color w:val="548DD4" w:themeColor="text2" w:themeTint="99"/>
        </w:rPr>
        <w:t>Semestr I</w:t>
      </w:r>
    </w:p>
    <w:p w:rsidR="00C168A8" w:rsidRPr="007937EB" w:rsidRDefault="00C168A8" w:rsidP="00C168A8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129"/>
      </w:tblGrid>
      <w:tr w:rsidR="00C168A8" w:rsidTr="007937EB">
        <w:trPr>
          <w:trHeight w:val="219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68A8" w:rsidRDefault="00C168A8" w:rsidP="00512BEC">
            <w:pPr>
              <w:jc w:val="center"/>
              <w:rPr>
                <w:b/>
              </w:rPr>
            </w:pPr>
            <w:r>
              <w:rPr>
                <w:b/>
              </w:rPr>
              <w:t>Studia niestacjonarne</w:t>
            </w:r>
          </w:p>
        </w:tc>
      </w:tr>
      <w:tr w:rsidR="00C168A8" w:rsidTr="00512BEC">
        <w:trPr>
          <w:trHeight w:val="21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8" w:rsidRDefault="00C168A8" w:rsidP="00512BEC">
            <w:pPr>
              <w:ind w:left="360"/>
              <w:rPr>
                <w:b/>
              </w:rPr>
            </w:pPr>
          </w:p>
          <w:p w:rsidR="00C168A8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Technologia informacyjna – </w:t>
            </w:r>
            <w:r>
              <w:t xml:space="preserve"> </w:t>
            </w:r>
            <w:r w:rsidR="00FA1709">
              <w:t xml:space="preserve">mgr inż. Anna Kochman </w:t>
            </w:r>
            <w:r>
              <w:t>( L )</w:t>
            </w:r>
          </w:p>
          <w:p w:rsidR="00C168A8" w:rsidRDefault="00C168A8" w:rsidP="00512BEC">
            <w:pPr>
              <w:ind w:left="540"/>
              <w:rPr>
                <w:b/>
              </w:rPr>
            </w:pPr>
          </w:p>
          <w:p w:rsidR="00C168A8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Metodyka studiów - </w:t>
            </w:r>
            <w:r>
              <w:t xml:space="preserve"> dr  hab. Krzysztof Walczak ( W )</w:t>
            </w:r>
          </w:p>
          <w:p w:rsidR="00C168A8" w:rsidRDefault="00C168A8" w:rsidP="00512BEC">
            <w:pPr>
              <w:ind w:left="540"/>
              <w:rPr>
                <w:b/>
              </w:rPr>
            </w:pPr>
          </w:p>
          <w:p w:rsidR="00C168A8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Matematyka – </w:t>
            </w:r>
            <w:r>
              <w:t xml:space="preserve">dr inż. Agnieszka </w:t>
            </w:r>
            <w:proofErr w:type="spellStart"/>
            <w:r>
              <w:t>Pyć</w:t>
            </w:r>
            <w:proofErr w:type="spellEnd"/>
            <w:r>
              <w:t xml:space="preserve"> ( W, Ćw.)</w:t>
            </w:r>
          </w:p>
          <w:p w:rsidR="00C168A8" w:rsidRDefault="00C168A8" w:rsidP="00512BEC">
            <w:pPr>
              <w:ind w:left="540"/>
            </w:pPr>
          </w:p>
          <w:p w:rsidR="00C168A8" w:rsidRDefault="00C168A8" w:rsidP="00512BEC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Fizyka -  </w:t>
            </w:r>
            <w:r>
              <w:t>dr Stanisław Plebański  ( W, Ćw. )</w:t>
            </w:r>
          </w:p>
          <w:p w:rsidR="00C168A8" w:rsidRDefault="00C168A8" w:rsidP="00512BEC">
            <w:pPr>
              <w:ind w:left="540"/>
            </w:pPr>
            <w:r>
              <w:t xml:space="preserve">                         dr Ryszard Maciejewski ( L )</w:t>
            </w:r>
          </w:p>
          <w:p w:rsidR="00C168A8" w:rsidRDefault="00C168A8" w:rsidP="00512BEC">
            <w:pPr>
              <w:ind w:left="540"/>
            </w:pPr>
          </w:p>
          <w:p w:rsidR="00C168A8" w:rsidRDefault="00C168A8" w:rsidP="00512BEC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Chemia budowlana – </w:t>
            </w:r>
            <w:r w:rsidR="00FA1709">
              <w:rPr>
                <w:b/>
              </w:rPr>
              <w:t xml:space="preserve"> </w:t>
            </w:r>
            <w:r w:rsidR="00FA1709" w:rsidRPr="00FA1709">
              <w:t>dr inż. Janusz Pęcherz</w:t>
            </w:r>
            <w:r w:rsidR="00FA1709">
              <w:rPr>
                <w:b/>
              </w:rPr>
              <w:t xml:space="preserve"> </w:t>
            </w:r>
            <w:r>
              <w:t>( W )</w:t>
            </w:r>
          </w:p>
          <w:p w:rsidR="00C168A8" w:rsidRDefault="00C168A8" w:rsidP="00512BEC">
            <w:pPr>
              <w:ind w:left="1260"/>
            </w:pPr>
            <w:r>
              <w:t xml:space="preserve">                                  </w:t>
            </w:r>
            <w:r w:rsidR="00FA1709">
              <w:t xml:space="preserve"> mgr inż. Renata Dominiak </w:t>
            </w:r>
            <w:r>
              <w:t>( Ćw., L )</w:t>
            </w:r>
          </w:p>
          <w:p w:rsidR="00C168A8" w:rsidRDefault="00C168A8" w:rsidP="00512BEC">
            <w:pPr>
              <w:tabs>
                <w:tab w:val="left" w:pos="4080"/>
              </w:tabs>
              <w:ind w:left="1260"/>
            </w:pPr>
            <w:r>
              <w:tab/>
            </w:r>
          </w:p>
          <w:p w:rsidR="00FD2627" w:rsidRDefault="00C168A8" w:rsidP="00512BEC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 xml:space="preserve">Geologia inżynierska – </w:t>
            </w:r>
            <w:r w:rsidR="00FA1709">
              <w:rPr>
                <w:b/>
              </w:rPr>
              <w:t xml:space="preserve"> </w:t>
            </w:r>
            <w:r w:rsidR="00FA1709" w:rsidRPr="00FA1709">
              <w:t>dr inż. Maria Chojnacka</w:t>
            </w:r>
            <w:r w:rsidR="00FA1709">
              <w:rPr>
                <w:b/>
              </w:rPr>
              <w:t xml:space="preserve"> </w:t>
            </w:r>
            <w:r>
              <w:t>( W )</w:t>
            </w:r>
            <w:r w:rsidR="00FD2627">
              <w:t xml:space="preserve"> </w:t>
            </w:r>
          </w:p>
          <w:p w:rsidR="00C168A8" w:rsidRDefault="00FD2627" w:rsidP="00FD2627">
            <w:pPr>
              <w:ind w:left="1260"/>
            </w:pPr>
            <w:r>
              <w:rPr>
                <w:b/>
              </w:rPr>
              <w:t xml:space="preserve">                                      </w:t>
            </w:r>
            <w:r>
              <w:t>mgr Sławomira Janiak (L)</w:t>
            </w:r>
          </w:p>
          <w:p w:rsidR="00C168A8" w:rsidRDefault="00C168A8" w:rsidP="00FD2627">
            <w:pPr>
              <w:ind w:left="1260"/>
            </w:pPr>
            <w:r>
              <w:t xml:space="preserve">           </w:t>
            </w:r>
            <w:r w:rsidR="00FA1709">
              <w:t xml:space="preserve">                           </w:t>
            </w:r>
            <w:bookmarkStart w:id="0" w:name="_GoBack"/>
            <w:bookmarkEnd w:id="0"/>
          </w:p>
          <w:p w:rsidR="00C168A8" w:rsidRDefault="00C168A8" w:rsidP="00512BEC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  <w:rPr>
                <w:lang w:val="en-US"/>
              </w:rPr>
            </w:pPr>
            <w:r>
              <w:rPr>
                <w:b/>
              </w:rPr>
              <w:t xml:space="preserve">Mechanika teoretyczna – </w:t>
            </w:r>
            <w:r>
              <w:t xml:space="preserve">dr inż. Elżbieta </w:t>
            </w:r>
            <w:proofErr w:type="spellStart"/>
            <w:r>
              <w:t>Wdowicka</w:t>
            </w:r>
            <w:proofErr w:type="spellEnd"/>
            <w:r>
              <w:t xml:space="preserve"> ( W, Ćw., P )</w:t>
            </w:r>
          </w:p>
          <w:p w:rsidR="00C168A8" w:rsidRDefault="00C168A8" w:rsidP="00512BEC">
            <w:pPr>
              <w:ind w:left="1260"/>
              <w:rPr>
                <w:lang w:val="en-US"/>
              </w:rPr>
            </w:pPr>
          </w:p>
          <w:p w:rsidR="00C168A8" w:rsidRDefault="00C168A8" w:rsidP="00512BEC">
            <w:pPr>
              <w:numPr>
                <w:ilvl w:val="0"/>
                <w:numId w:val="2"/>
              </w:numPr>
              <w:tabs>
                <w:tab w:val="num" w:pos="1080"/>
              </w:tabs>
              <w:ind w:hanging="720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Geometria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wykreślna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rysunek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techniczny</w:t>
            </w:r>
            <w:proofErr w:type="spellEnd"/>
            <w:r>
              <w:rPr>
                <w:lang w:val="en-US"/>
              </w:rPr>
              <w:t xml:space="preserve"> –</w:t>
            </w:r>
          </w:p>
          <w:p w:rsidR="00C168A8" w:rsidRDefault="00C168A8" w:rsidP="00512B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</w:t>
            </w:r>
            <w:r w:rsidR="00FA1709">
              <w:rPr>
                <w:lang w:val="en-US"/>
              </w:rPr>
              <w:t xml:space="preserve">prof. </w:t>
            </w:r>
            <w:proofErr w:type="spellStart"/>
            <w:r w:rsidR="00FA1709">
              <w:rPr>
                <w:lang w:val="en-US"/>
              </w:rPr>
              <w:t>dr</w:t>
            </w:r>
            <w:proofErr w:type="spellEnd"/>
            <w:r w:rsidR="00FA1709">
              <w:rPr>
                <w:lang w:val="en-US"/>
              </w:rPr>
              <w:t xml:space="preserve"> hab. </w:t>
            </w:r>
            <w:proofErr w:type="spellStart"/>
            <w:r w:rsidR="00FA1709">
              <w:rPr>
                <w:lang w:val="en-US"/>
              </w:rPr>
              <w:t>inż</w:t>
            </w:r>
            <w:proofErr w:type="spellEnd"/>
            <w:r w:rsidR="00FA1709">
              <w:rPr>
                <w:lang w:val="en-US"/>
              </w:rPr>
              <w:t xml:space="preserve">. </w:t>
            </w:r>
            <w:proofErr w:type="spellStart"/>
            <w:r w:rsidR="00FA1709">
              <w:rPr>
                <w:lang w:val="en-US"/>
              </w:rPr>
              <w:t>Piotr</w:t>
            </w:r>
            <w:proofErr w:type="spellEnd"/>
            <w:r w:rsidR="00FA1709">
              <w:rPr>
                <w:lang w:val="en-US"/>
              </w:rPr>
              <w:t xml:space="preserve"> </w:t>
            </w:r>
            <w:proofErr w:type="spellStart"/>
            <w:r w:rsidR="00FA1709">
              <w:rPr>
                <w:lang w:val="en-US"/>
              </w:rPr>
              <w:t>Wodziński</w:t>
            </w:r>
            <w:proofErr w:type="spellEnd"/>
            <w:r>
              <w:rPr>
                <w:lang w:val="en-US"/>
              </w:rPr>
              <w:t xml:space="preserve"> (W)                            </w:t>
            </w:r>
          </w:p>
          <w:p w:rsidR="00C168A8" w:rsidRDefault="00C168A8" w:rsidP="00512B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</w:t>
            </w:r>
            <w:proofErr w:type="spellStart"/>
            <w:r w:rsidR="00FA1709">
              <w:rPr>
                <w:lang w:val="en-US"/>
              </w:rPr>
              <w:t>mgr</w:t>
            </w:r>
            <w:proofErr w:type="spellEnd"/>
            <w:r w:rsidR="00FA1709">
              <w:rPr>
                <w:lang w:val="en-US"/>
              </w:rPr>
              <w:t xml:space="preserve"> </w:t>
            </w:r>
            <w:proofErr w:type="spellStart"/>
            <w:r w:rsidR="00FA1709">
              <w:rPr>
                <w:lang w:val="en-US"/>
              </w:rPr>
              <w:t>inż</w:t>
            </w:r>
            <w:proofErr w:type="spellEnd"/>
            <w:r w:rsidR="00FA1709">
              <w:rPr>
                <w:lang w:val="en-US"/>
              </w:rPr>
              <w:t xml:space="preserve">. Jerzy </w:t>
            </w:r>
            <w:proofErr w:type="spellStart"/>
            <w:r w:rsidR="00FA1709">
              <w:rPr>
                <w:lang w:val="en-US"/>
              </w:rPr>
              <w:t>Machlański</w:t>
            </w:r>
            <w:proofErr w:type="spellEnd"/>
            <w:r>
              <w:rPr>
                <w:lang w:val="en-US"/>
              </w:rPr>
              <w:t xml:space="preserve"> ( P)</w:t>
            </w:r>
          </w:p>
          <w:p w:rsidR="00C168A8" w:rsidRDefault="00C168A8" w:rsidP="00512BEC">
            <w:pPr>
              <w:rPr>
                <w:lang w:val="en-US"/>
              </w:rPr>
            </w:pPr>
          </w:p>
          <w:p w:rsidR="00C168A8" w:rsidRDefault="00C168A8" w:rsidP="00512BEC">
            <w:pPr>
              <w:rPr>
                <w:lang w:val="en-US"/>
              </w:rPr>
            </w:pPr>
          </w:p>
          <w:p w:rsidR="00C168A8" w:rsidRDefault="00C168A8" w:rsidP="00512BEC">
            <w:pPr>
              <w:rPr>
                <w:b/>
                <w:lang w:val="en-US"/>
              </w:rPr>
            </w:pPr>
          </w:p>
          <w:p w:rsidR="00C168A8" w:rsidRDefault="00C168A8" w:rsidP="00512BEC">
            <w:pPr>
              <w:rPr>
                <w:b/>
                <w:lang w:val="en-US"/>
              </w:rPr>
            </w:pPr>
          </w:p>
        </w:tc>
      </w:tr>
    </w:tbl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Default="00C168A8" w:rsidP="00C168A8">
      <w:pPr>
        <w:rPr>
          <w:lang w:val="en-US"/>
        </w:rPr>
      </w:pPr>
    </w:p>
    <w:p w:rsidR="00C168A8" w:rsidRPr="00721B1E" w:rsidRDefault="00C168A8" w:rsidP="00C168A8">
      <w:pPr>
        <w:rPr>
          <w:lang w:val="en-US"/>
        </w:rPr>
      </w:pPr>
    </w:p>
    <w:p w:rsidR="00C168A8" w:rsidRPr="007937EB" w:rsidRDefault="00C168A8" w:rsidP="00C168A8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7937EB">
        <w:rPr>
          <w:b/>
          <w:color w:val="548DD4" w:themeColor="text2" w:themeTint="99"/>
          <w:sz w:val="32"/>
          <w:szCs w:val="32"/>
          <w:u w:val="single"/>
        </w:rPr>
        <w:lastRenderedPageBreak/>
        <w:t>OBSADA ZAJĘĆ</w:t>
      </w:r>
    </w:p>
    <w:p w:rsidR="00C168A8" w:rsidRPr="007937EB" w:rsidRDefault="00C168A8" w:rsidP="00C168A8">
      <w:pPr>
        <w:jc w:val="center"/>
        <w:rPr>
          <w:b/>
          <w:color w:val="548DD4" w:themeColor="text2" w:themeTint="99"/>
          <w:u w:val="single"/>
        </w:rPr>
      </w:pPr>
    </w:p>
    <w:p w:rsidR="00C168A8" w:rsidRPr="007937EB" w:rsidRDefault="00C168A8" w:rsidP="00C168A8">
      <w:pPr>
        <w:rPr>
          <w:b/>
          <w:color w:val="548DD4" w:themeColor="text2" w:themeTint="99"/>
        </w:rPr>
      </w:pPr>
      <w:r w:rsidRPr="007937EB">
        <w:rPr>
          <w:b/>
          <w:color w:val="548DD4" w:themeColor="text2" w:themeTint="99"/>
        </w:rPr>
        <w:t>Rok akademicki 2017/2018                                                            Kierunek Budownictwo</w:t>
      </w:r>
    </w:p>
    <w:p w:rsidR="00C168A8" w:rsidRPr="007937EB" w:rsidRDefault="00C168A8" w:rsidP="00C168A8">
      <w:pPr>
        <w:rPr>
          <w:b/>
          <w:color w:val="548DD4" w:themeColor="text2" w:themeTint="99"/>
        </w:rPr>
      </w:pPr>
      <w:r w:rsidRPr="007937EB">
        <w:rPr>
          <w:b/>
          <w:color w:val="548DD4" w:themeColor="text2" w:themeTint="99"/>
        </w:rPr>
        <w:t>Semestr III</w:t>
      </w:r>
    </w:p>
    <w:p w:rsidR="00C168A8" w:rsidRDefault="00C168A8" w:rsidP="00C168A8">
      <w:pPr>
        <w:rPr>
          <w:b/>
        </w:rPr>
      </w:pPr>
    </w:p>
    <w:tbl>
      <w:tblPr>
        <w:tblStyle w:val="Tabela-Siatka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C168A8" w:rsidTr="007937EB">
        <w:trPr>
          <w:trHeight w:val="2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168A8" w:rsidRDefault="00C168A8" w:rsidP="00512BEC">
            <w:pPr>
              <w:jc w:val="center"/>
              <w:rPr>
                <w:b/>
              </w:rPr>
            </w:pPr>
            <w:r>
              <w:rPr>
                <w:b/>
              </w:rPr>
              <w:t>Studia niestacjonarne</w:t>
            </w:r>
          </w:p>
        </w:tc>
      </w:tr>
      <w:tr w:rsidR="00C168A8" w:rsidTr="00512BEC">
        <w:trPr>
          <w:trHeight w:val="21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8" w:rsidRDefault="00C168A8" w:rsidP="00512BEC">
            <w:pPr>
              <w:ind w:left="360"/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Projektowanie w systemach AutoCad – </w:t>
            </w:r>
            <w:r>
              <w:t>dr inż. Marek Tomalczyk ( P )</w:t>
            </w:r>
          </w:p>
          <w:p w:rsidR="00C168A8" w:rsidRDefault="00C168A8" w:rsidP="00512BEC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</w:p>
          <w:p w:rsidR="00C168A8" w:rsidRPr="00555D9E" w:rsidRDefault="00C168A8" w:rsidP="00C168A8">
            <w:pPr>
              <w:numPr>
                <w:ilvl w:val="0"/>
                <w:numId w:val="3"/>
              </w:numPr>
              <w:ind w:hanging="540"/>
            </w:pPr>
            <w:r>
              <w:rPr>
                <w:b/>
              </w:rPr>
              <w:t xml:space="preserve">Mechanika budowli - </w:t>
            </w:r>
            <w:r w:rsidRPr="00C168A8">
              <w:rPr>
                <w:b/>
              </w:rPr>
              <w:t xml:space="preserve">  </w:t>
            </w:r>
            <w:r w:rsidRPr="00BF35AA">
              <w:t>dr inż</w:t>
            </w:r>
            <w:r w:rsidRPr="00C168A8">
              <w:rPr>
                <w:b/>
              </w:rPr>
              <w:t>.</w:t>
            </w:r>
            <w:r>
              <w:t xml:space="preserve"> Jacek </w:t>
            </w:r>
            <w:proofErr w:type="spellStart"/>
            <w:r>
              <w:t>Wdowicki</w:t>
            </w:r>
            <w:proofErr w:type="spellEnd"/>
            <w:r>
              <w:t xml:space="preserve"> (W, </w:t>
            </w:r>
            <w:proofErr w:type="spellStart"/>
            <w:r>
              <w:t>Ćw</w:t>
            </w:r>
            <w:proofErr w:type="spellEnd"/>
            <w:r>
              <w:t>.,P)</w:t>
            </w:r>
          </w:p>
          <w:p w:rsidR="00C168A8" w:rsidRPr="00D13984" w:rsidRDefault="00C168A8" w:rsidP="00512BEC">
            <w:pPr>
              <w:ind w:left="540"/>
            </w:pPr>
            <w:r w:rsidRPr="00D13984">
              <w:t xml:space="preserve">               </w:t>
            </w:r>
            <w:r>
              <w:t xml:space="preserve">                                                                                 </w:t>
            </w:r>
          </w:p>
          <w:p w:rsidR="00C168A8" w:rsidRPr="006E76EF" w:rsidRDefault="00C168A8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Budownictwo ogólne – </w:t>
            </w:r>
            <w:r w:rsidRPr="00555D9E">
              <w:t xml:space="preserve">dr </w:t>
            </w:r>
            <w:r>
              <w:t xml:space="preserve">inż. </w:t>
            </w:r>
            <w:proofErr w:type="spellStart"/>
            <w:r>
              <w:t>Mohamed</w:t>
            </w:r>
            <w:proofErr w:type="spellEnd"/>
            <w:r>
              <w:t xml:space="preserve"> </w:t>
            </w:r>
            <w:proofErr w:type="spellStart"/>
            <w:r>
              <w:t>Ahmad</w:t>
            </w:r>
            <w:proofErr w:type="spellEnd"/>
            <w:r>
              <w:t xml:space="preserve"> (W, P)</w:t>
            </w:r>
          </w:p>
          <w:p w:rsidR="00C168A8" w:rsidRPr="006E76EF" w:rsidRDefault="00C168A8" w:rsidP="00512BEC">
            <w:pPr>
              <w:ind w:left="1080"/>
              <w:rPr>
                <w:b/>
              </w:rPr>
            </w:pPr>
          </w:p>
          <w:p w:rsidR="00C168A8" w:rsidRPr="006E76EF" w:rsidRDefault="00C168A8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Niekonwencjonalne źródła energii – </w:t>
            </w:r>
            <w:r w:rsidR="00FA1709">
              <w:t xml:space="preserve">dr inż. Bogdan </w:t>
            </w:r>
            <w:proofErr w:type="spellStart"/>
            <w:r w:rsidR="00FA1709">
              <w:t>Derbiszewski</w:t>
            </w:r>
            <w:proofErr w:type="spellEnd"/>
            <w:r>
              <w:t xml:space="preserve"> (W, L)</w:t>
            </w:r>
          </w:p>
          <w:p w:rsidR="00C168A8" w:rsidRDefault="00C168A8" w:rsidP="00512BEC">
            <w:pPr>
              <w:pStyle w:val="Akapitzlist"/>
              <w:rPr>
                <w:b/>
              </w:rPr>
            </w:pPr>
          </w:p>
          <w:p w:rsidR="00C168A8" w:rsidRPr="00C168A8" w:rsidRDefault="00C168A8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Komfort wewnętrzny – </w:t>
            </w:r>
            <w:r>
              <w:t xml:space="preserve">dr inż. Izabela Małecka  (W, </w:t>
            </w:r>
            <w:proofErr w:type="spellStart"/>
            <w:r>
              <w:t>Ćw</w:t>
            </w:r>
            <w:proofErr w:type="spellEnd"/>
            <w:r>
              <w:t>)</w:t>
            </w:r>
          </w:p>
          <w:p w:rsidR="00C168A8" w:rsidRDefault="00C168A8" w:rsidP="00512BEC">
            <w:pPr>
              <w:ind w:left="1080"/>
              <w:rPr>
                <w:b/>
              </w:rPr>
            </w:pPr>
          </w:p>
          <w:p w:rsidR="00FA1709" w:rsidRDefault="00C168A8" w:rsidP="00512BEC">
            <w:pPr>
              <w:numPr>
                <w:ilvl w:val="0"/>
                <w:numId w:val="3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Komputerowe wspomaganie projektowania – </w:t>
            </w:r>
            <w:r w:rsidR="00FA1709" w:rsidRPr="00FA1709">
              <w:t>dr inż. Izabela Małecka (W)</w:t>
            </w:r>
          </w:p>
          <w:p w:rsidR="00C168A8" w:rsidRPr="006E76EF" w:rsidRDefault="00FA1709" w:rsidP="00FA1709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 w:rsidR="00C168A8">
              <w:t xml:space="preserve">mgr inż. Krystian </w:t>
            </w:r>
            <w:proofErr w:type="spellStart"/>
            <w:r w:rsidR="00C168A8">
              <w:t>Kinastowski</w:t>
            </w:r>
            <w:proofErr w:type="spellEnd"/>
            <w:r w:rsidR="00C168A8">
              <w:t xml:space="preserve">  </w:t>
            </w:r>
            <w:r>
              <w:t>(P)</w:t>
            </w:r>
          </w:p>
          <w:p w:rsidR="00C168A8" w:rsidRDefault="00C168A8" w:rsidP="00512BEC">
            <w:pPr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  <w:r w:rsidR="00FA1709">
              <w:t xml:space="preserve">                             </w:t>
            </w:r>
            <w:r>
              <w:rPr>
                <w:b/>
              </w:rPr>
              <w:t xml:space="preserve">                                                          </w:t>
            </w:r>
          </w:p>
          <w:p w:rsidR="00C168A8" w:rsidRDefault="00C168A8" w:rsidP="00512BEC">
            <w:pPr>
              <w:numPr>
                <w:ilvl w:val="0"/>
                <w:numId w:val="3"/>
              </w:numPr>
              <w:ind w:hanging="540"/>
            </w:pPr>
            <w:r>
              <w:rPr>
                <w:b/>
              </w:rPr>
              <w:t xml:space="preserve">Fundamentowanie –  </w:t>
            </w:r>
            <w:r w:rsidRPr="00172583">
              <w:t xml:space="preserve">dr inż. </w:t>
            </w:r>
            <w:proofErr w:type="spellStart"/>
            <w:r w:rsidRPr="00172583">
              <w:t>Mohamed</w:t>
            </w:r>
            <w:proofErr w:type="spellEnd"/>
            <w:r w:rsidRPr="00172583">
              <w:t xml:space="preserve"> </w:t>
            </w:r>
            <w:proofErr w:type="spellStart"/>
            <w:r w:rsidRPr="00172583">
              <w:t>Ahmad</w:t>
            </w:r>
            <w:proofErr w:type="spellEnd"/>
            <w:r w:rsidRPr="00172583">
              <w:t xml:space="preserve"> ( W)</w:t>
            </w:r>
            <w:r>
              <w:t xml:space="preserve">                                                 </w:t>
            </w:r>
          </w:p>
          <w:p w:rsidR="00C168A8" w:rsidRDefault="00C168A8" w:rsidP="00512BEC">
            <w:r>
              <w:t xml:space="preserve">                                                       mgr inż. Piotr </w:t>
            </w:r>
            <w:proofErr w:type="spellStart"/>
            <w:r>
              <w:t>Miczko</w:t>
            </w:r>
            <w:proofErr w:type="spellEnd"/>
            <w:r>
              <w:t xml:space="preserve"> (L)</w:t>
            </w:r>
          </w:p>
          <w:p w:rsidR="00C168A8" w:rsidRDefault="00C168A8" w:rsidP="00512BEC">
            <w:pPr>
              <w:pStyle w:val="Akapitzlist"/>
            </w:pPr>
          </w:p>
          <w:p w:rsidR="00C168A8" w:rsidRDefault="00C168A8" w:rsidP="00512BEC"/>
          <w:p w:rsidR="00C168A8" w:rsidRDefault="00C168A8" w:rsidP="00512BEC">
            <w:pPr>
              <w:numPr>
                <w:ilvl w:val="0"/>
                <w:numId w:val="4"/>
              </w:numPr>
              <w:tabs>
                <w:tab w:val="num" w:pos="1080"/>
              </w:tabs>
              <w:ind w:hanging="720"/>
            </w:pPr>
            <w:r>
              <w:rPr>
                <w:b/>
              </w:rPr>
              <w:t>Język angielski -</w:t>
            </w:r>
            <w:r>
              <w:t xml:space="preserve">   mgr Agata </w:t>
            </w:r>
            <w:proofErr w:type="spellStart"/>
            <w:r>
              <w:t>Czepik</w:t>
            </w:r>
            <w:proofErr w:type="spellEnd"/>
            <w:r>
              <w:t xml:space="preserve"> </w:t>
            </w:r>
          </w:p>
          <w:p w:rsidR="00C93CDB" w:rsidRDefault="00C93CDB" w:rsidP="00C93CDB">
            <w:pPr>
              <w:ind w:left="1260"/>
            </w:pPr>
          </w:p>
          <w:p w:rsidR="00C93CDB" w:rsidRDefault="00C93CDB" w:rsidP="00512BEC">
            <w:pPr>
              <w:numPr>
                <w:ilvl w:val="0"/>
                <w:numId w:val="4"/>
              </w:numPr>
              <w:tabs>
                <w:tab w:val="num" w:pos="1080"/>
              </w:tabs>
              <w:ind w:hanging="720"/>
            </w:pPr>
            <w:r w:rsidRPr="00C93CDB">
              <w:rPr>
                <w:b/>
              </w:rPr>
              <w:t>Język niemiecki</w:t>
            </w:r>
            <w:r>
              <w:t xml:space="preserve"> – mgr Paweł Gołębiak</w:t>
            </w:r>
          </w:p>
          <w:p w:rsidR="00C168A8" w:rsidRDefault="00C168A8" w:rsidP="00512BEC"/>
          <w:p w:rsidR="00C168A8" w:rsidRPr="005A509C" w:rsidRDefault="00C168A8" w:rsidP="00512BEC">
            <w:r>
              <w:t xml:space="preserve">                                                </w:t>
            </w:r>
          </w:p>
          <w:p w:rsidR="00C168A8" w:rsidRDefault="00C168A8" w:rsidP="00512BEC"/>
          <w:p w:rsidR="00C168A8" w:rsidRDefault="00C168A8" w:rsidP="00512BEC">
            <w:pPr>
              <w:rPr>
                <w:b/>
              </w:rPr>
            </w:pPr>
          </w:p>
          <w:p w:rsidR="00C168A8" w:rsidRDefault="00C168A8" w:rsidP="00512BEC">
            <w:pPr>
              <w:rPr>
                <w:b/>
              </w:rPr>
            </w:pPr>
          </w:p>
          <w:p w:rsidR="00C168A8" w:rsidRDefault="00C168A8" w:rsidP="00512BEC">
            <w:pPr>
              <w:rPr>
                <w:b/>
              </w:rPr>
            </w:pPr>
          </w:p>
        </w:tc>
      </w:tr>
    </w:tbl>
    <w:p w:rsidR="00C168A8" w:rsidRDefault="00C168A8" w:rsidP="00C168A8">
      <w:pPr>
        <w:rPr>
          <w:b/>
        </w:rPr>
      </w:pPr>
    </w:p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C168A8" w:rsidRDefault="00C168A8" w:rsidP="00C168A8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C168A8" w:rsidRDefault="00C168A8" w:rsidP="00C168A8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FA1709" w:rsidRDefault="00FA1709" w:rsidP="00C93CDB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C168A8" w:rsidRPr="007937EB" w:rsidRDefault="00C168A8" w:rsidP="00C168A8">
      <w:pPr>
        <w:spacing w:after="200" w:line="276" w:lineRule="auto"/>
        <w:jc w:val="center"/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</w:pPr>
      <w:r w:rsidRPr="007937EB"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  <w:lastRenderedPageBreak/>
        <w:t>OBSADA ZAJĘĆ</w:t>
      </w:r>
    </w:p>
    <w:p w:rsidR="00C168A8" w:rsidRPr="007937EB" w:rsidRDefault="00C168A8" w:rsidP="00C168A8">
      <w:pPr>
        <w:spacing w:after="200" w:line="276" w:lineRule="auto"/>
        <w:rPr>
          <w:rFonts w:eastAsiaTheme="minorHAnsi"/>
          <w:b/>
          <w:color w:val="548DD4" w:themeColor="text2" w:themeTint="99"/>
          <w:lang w:eastAsia="en-US"/>
        </w:rPr>
      </w:pPr>
      <w:r w:rsidRPr="007937EB">
        <w:rPr>
          <w:rFonts w:eastAsiaTheme="minorHAnsi"/>
          <w:b/>
          <w:color w:val="548DD4" w:themeColor="text2" w:themeTint="99"/>
          <w:lang w:eastAsia="en-US"/>
        </w:rPr>
        <w:t xml:space="preserve">Rok akademicki 2017/2018                                                            Kierunek Budownictwo                                                                Semestr V                                </w:t>
      </w:r>
    </w:p>
    <w:tbl>
      <w:tblPr>
        <w:tblStyle w:val="Tabela-Siatka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9129"/>
      </w:tblGrid>
      <w:tr w:rsidR="00C168A8" w:rsidRPr="0031163F" w:rsidTr="007937EB">
        <w:trPr>
          <w:trHeight w:val="219"/>
        </w:trPr>
        <w:tc>
          <w:tcPr>
            <w:tcW w:w="9129" w:type="dxa"/>
            <w:shd w:val="clear" w:color="auto" w:fill="95B3D7" w:themeFill="accent1" w:themeFillTint="99"/>
          </w:tcPr>
          <w:p w:rsidR="00C168A8" w:rsidRPr="0031163F" w:rsidRDefault="00C168A8" w:rsidP="00512BEC">
            <w:pPr>
              <w:jc w:val="center"/>
              <w:rPr>
                <w:b/>
              </w:rPr>
            </w:pPr>
            <w:r w:rsidRPr="0031163F">
              <w:rPr>
                <w:b/>
              </w:rPr>
              <w:t xml:space="preserve">Studia </w:t>
            </w:r>
            <w:r>
              <w:rPr>
                <w:b/>
              </w:rPr>
              <w:t>nie</w:t>
            </w:r>
            <w:r w:rsidRPr="0031163F">
              <w:rPr>
                <w:b/>
              </w:rPr>
              <w:t>stacjonarne</w:t>
            </w:r>
          </w:p>
        </w:tc>
      </w:tr>
      <w:tr w:rsidR="00C168A8" w:rsidRPr="0031163F" w:rsidTr="00512BEC">
        <w:trPr>
          <w:trHeight w:val="218"/>
        </w:trPr>
        <w:tc>
          <w:tcPr>
            <w:tcW w:w="9129" w:type="dxa"/>
          </w:tcPr>
          <w:p w:rsidR="00C168A8" w:rsidRPr="0031163F" w:rsidRDefault="00C168A8" w:rsidP="00512BEC">
            <w:pPr>
              <w:ind w:left="360"/>
              <w:rPr>
                <w:b/>
              </w:rPr>
            </w:pPr>
          </w:p>
          <w:p w:rsidR="00C168A8" w:rsidRPr="00C93CDB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Język angielski – </w:t>
            </w:r>
            <w:r w:rsidRPr="0031163F">
              <w:t>mgr Aga</w:t>
            </w:r>
            <w:r>
              <w:t xml:space="preserve">ta </w:t>
            </w:r>
            <w:proofErr w:type="spellStart"/>
            <w:r>
              <w:t>Czepik</w:t>
            </w:r>
            <w:proofErr w:type="spellEnd"/>
          </w:p>
          <w:p w:rsidR="00C93CDB" w:rsidRPr="00C93CDB" w:rsidRDefault="00C93CDB" w:rsidP="00C93CDB">
            <w:pPr>
              <w:ind w:left="1080"/>
              <w:rPr>
                <w:b/>
              </w:rPr>
            </w:pPr>
          </w:p>
          <w:p w:rsidR="00C93CDB" w:rsidRPr="00C93CDB" w:rsidRDefault="00C93CDB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Język niemiecki – </w:t>
            </w:r>
            <w:r>
              <w:t>mgr Grażyna Płonka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Podstawy energetyczne budynków i akustyka budowlana – </w:t>
            </w:r>
            <w:r>
              <w:t xml:space="preserve">dr inż. Izabela Małecka ( P </w:t>
            </w:r>
            <w:r w:rsidRPr="0031163F">
              <w:t>)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491768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Konstrukcje betonowe – </w:t>
            </w:r>
            <w:r w:rsidRPr="0031163F">
              <w:t>d</w:t>
            </w:r>
            <w:r>
              <w:t xml:space="preserve">r inż. Michał Pośpiech ( W </w:t>
            </w:r>
            <w:r w:rsidRPr="0031163F">
              <w:t>)</w:t>
            </w:r>
          </w:p>
          <w:p w:rsidR="00C168A8" w:rsidRPr="0031163F" w:rsidRDefault="00C168A8" w:rsidP="00512BEC">
            <w:pPr>
              <w:ind w:left="1080"/>
              <w:rPr>
                <w:b/>
              </w:rPr>
            </w:pPr>
            <w:r>
              <w:t xml:space="preserve">                                          mgr inż. Piotr </w:t>
            </w:r>
            <w:proofErr w:type="spellStart"/>
            <w:r>
              <w:t>Miczko</w:t>
            </w:r>
            <w:proofErr w:type="spellEnd"/>
            <w:r>
              <w:t xml:space="preserve"> ( P )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Konstrukcje metalowe – </w:t>
            </w:r>
            <w:r>
              <w:t xml:space="preserve">dr inż. Zdzisław Kurzawa </w:t>
            </w:r>
            <w:r w:rsidRPr="0031163F">
              <w:t>(</w:t>
            </w:r>
            <w:r>
              <w:t xml:space="preserve"> </w:t>
            </w:r>
            <w:r w:rsidRPr="0031163F">
              <w:t>W,</w:t>
            </w:r>
            <w:r>
              <w:t xml:space="preserve"> </w:t>
            </w:r>
            <w:r w:rsidRPr="0031163F">
              <w:t>P</w:t>
            </w:r>
            <w:r>
              <w:t xml:space="preserve"> </w:t>
            </w:r>
            <w:r w:rsidRPr="0031163F">
              <w:t>)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 w:rsidRPr="0031163F">
              <w:rPr>
                <w:b/>
              </w:rPr>
              <w:t xml:space="preserve">Kierowanie procesem inwestycyjnym – </w:t>
            </w:r>
            <w:r>
              <w:t>dr inż.</w:t>
            </w:r>
            <w:r w:rsidRPr="0031163F">
              <w:t xml:space="preserve"> Marcin Gajzler (</w:t>
            </w:r>
            <w:r>
              <w:t xml:space="preserve"> </w:t>
            </w:r>
            <w:r w:rsidRPr="0031163F">
              <w:t>W</w:t>
            </w:r>
            <w:r>
              <w:t xml:space="preserve"> </w:t>
            </w:r>
            <w:r w:rsidRPr="0031163F">
              <w:t>)</w:t>
            </w:r>
          </w:p>
          <w:p w:rsidR="00C168A8" w:rsidRPr="0031163F" w:rsidRDefault="00C168A8" w:rsidP="00512BEC"/>
          <w:p w:rsidR="00C168A8" w:rsidRPr="00FB630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Mechanika gruntów i fundamentowanie </w:t>
            </w:r>
            <w:r w:rsidRPr="0031163F">
              <w:rPr>
                <w:b/>
              </w:rPr>
              <w:t xml:space="preserve">- </w:t>
            </w:r>
            <w:r>
              <w:t xml:space="preserve"> dr inż. Michał Pośpiech ( W </w:t>
            </w:r>
            <w:r w:rsidRPr="0031163F">
              <w:t>)</w:t>
            </w:r>
          </w:p>
          <w:p w:rsidR="00C168A8" w:rsidRPr="00FB630F" w:rsidRDefault="00C168A8" w:rsidP="00512BEC">
            <w:r w:rsidRPr="00FB630F">
              <w:t xml:space="preserve">                                                                                           mgr inż. Piotr </w:t>
            </w:r>
            <w:proofErr w:type="spellStart"/>
            <w:r w:rsidRPr="00FB630F">
              <w:t>Miczko</w:t>
            </w:r>
            <w:proofErr w:type="spellEnd"/>
            <w:r w:rsidRPr="00FB630F">
              <w:t xml:space="preserve"> ( P )</w:t>
            </w:r>
          </w:p>
          <w:p w:rsidR="00C168A8" w:rsidRPr="0031163F" w:rsidRDefault="00C168A8" w:rsidP="00512BEC">
            <w:pPr>
              <w:ind w:left="540"/>
            </w:pPr>
          </w:p>
          <w:p w:rsidR="00C168A8" w:rsidRDefault="00C168A8" w:rsidP="00512BEC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 xml:space="preserve">Instalacje wewnętrzne – </w:t>
            </w:r>
            <w:r w:rsidRPr="00491768">
              <w:t>prof. dr hab. inż. Janusz Jeżowiecki</w:t>
            </w:r>
            <w:r>
              <w:t xml:space="preserve"> ( W, P )</w:t>
            </w:r>
          </w:p>
          <w:p w:rsidR="00C168A8" w:rsidRDefault="00C168A8" w:rsidP="00512BEC">
            <w:pPr>
              <w:ind w:left="1260"/>
            </w:pPr>
            <w:r>
              <w:t xml:space="preserve">                                     *dr hab. Krzysztof Pacholski ( W)</w:t>
            </w:r>
          </w:p>
          <w:p w:rsidR="00C168A8" w:rsidRPr="0031163F" w:rsidRDefault="00C168A8" w:rsidP="00512BEC">
            <w:pPr>
              <w:ind w:left="1260"/>
            </w:pPr>
            <w:r>
              <w:t xml:space="preserve">                            </w:t>
            </w:r>
            <w:r w:rsidR="00304093">
              <w:t xml:space="preserve">           mgr inż. Dominik Wojtaszczyk</w:t>
            </w:r>
            <w:r>
              <w:t xml:space="preserve"> (P)</w:t>
            </w:r>
          </w:p>
          <w:p w:rsidR="00C168A8" w:rsidRPr="0031163F" w:rsidRDefault="00C168A8" w:rsidP="00512BEC">
            <w:pPr>
              <w:ind w:left="540"/>
            </w:pPr>
          </w:p>
          <w:p w:rsidR="00C168A8" w:rsidRPr="00491768" w:rsidRDefault="00C168A8" w:rsidP="00512BEC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>Komputerowe wspomaganie projektowania i eksploatacji</w:t>
            </w:r>
            <w:r w:rsidRPr="0031163F">
              <w:rPr>
                <w:b/>
              </w:rPr>
              <w:t xml:space="preserve"> – </w:t>
            </w:r>
          </w:p>
          <w:p w:rsidR="00C168A8" w:rsidRPr="0031163F" w:rsidRDefault="00C168A8" w:rsidP="00512BEC">
            <w:pPr>
              <w:ind w:left="1260"/>
            </w:pPr>
            <w:r>
              <w:rPr>
                <w:b/>
              </w:rPr>
              <w:t xml:space="preserve">                                                               </w:t>
            </w:r>
            <w:r w:rsidR="00176C6F">
              <w:t>dr inż. Izabela Małecka</w:t>
            </w:r>
            <w:r>
              <w:t xml:space="preserve"> ( P )</w:t>
            </w:r>
          </w:p>
          <w:p w:rsidR="00C168A8" w:rsidRPr="0031163F" w:rsidRDefault="00C168A8" w:rsidP="00512BEC">
            <w:pPr>
              <w:ind w:left="540"/>
            </w:pP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/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rPr>
                <w:b/>
              </w:rPr>
            </w:pPr>
          </w:p>
        </w:tc>
      </w:tr>
    </w:tbl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Default="00C168A8" w:rsidP="00C168A8"/>
    <w:p w:rsidR="00C168A8" w:rsidRPr="007937EB" w:rsidRDefault="00C168A8" w:rsidP="00C168A8">
      <w:pPr>
        <w:spacing w:after="200" w:line="276" w:lineRule="auto"/>
        <w:jc w:val="center"/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</w:pPr>
      <w:r w:rsidRPr="007937EB">
        <w:rPr>
          <w:rFonts w:eastAsiaTheme="minorHAnsi"/>
          <w:b/>
          <w:color w:val="548DD4" w:themeColor="text2" w:themeTint="99"/>
          <w:sz w:val="32"/>
          <w:szCs w:val="32"/>
          <w:u w:val="single"/>
          <w:lang w:eastAsia="en-US"/>
        </w:rPr>
        <w:lastRenderedPageBreak/>
        <w:t>OBSADA ZAJĘĆ</w:t>
      </w:r>
    </w:p>
    <w:p w:rsidR="00C168A8" w:rsidRPr="007937EB" w:rsidRDefault="00C168A8" w:rsidP="00C168A8">
      <w:pPr>
        <w:spacing w:after="200" w:line="276" w:lineRule="auto"/>
        <w:rPr>
          <w:rFonts w:eastAsiaTheme="minorHAnsi"/>
          <w:b/>
          <w:color w:val="548DD4" w:themeColor="text2" w:themeTint="99"/>
          <w:lang w:eastAsia="en-US"/>
        </w:rPr>
      </w:pPr>
      <w:r w:rsidRPr="007937EB">
        <w:rPr>
          <w:rFonts w:eastAsiaTheme="minorHAnsi"/>
          <w:b/>
          <w:color w:val="548DD4" w:themeColor="text2" w:themeTint="99"/>
          <w:lang w:eastAsia="en-US"/>
        </w:rPr>
        <w:t xml:space="preserve">Rok akademicki 2017/2018                                                            Kierunek Budownictwo                                                                Semestr VII                                </w:t>
      </w:r>
    </w:p>
    <w:tbl>
      <w:tblPr>
        <w:tblStyle w:val="Tabela-Siatka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9129"/>
      </w:tblGrid>
      <w:tr w:rsidR="00C168A8" w:rsidRPr="0031163F" w:rsidTr="007937EB">
        <w:trPr>
          <w:trHeight w:val="219"/>
        </w:trPr>
        <w:tc>
          <w:tcPr>
            <w:tcW w:w="9129" w:type="dxa"/>
            <w:shd w:val="clear" w:color="auto" w:fill="95B3D7" w:themeFill="accent1" w:themeFillTint="99"/>
          </w:tcPr>
          <w:p w:rsidR="00C168A8" w:rsidRPr="0031163F" w:rsidRDefault="00C168A8" w:rsidP="00512BEC">
            <w:pPr>
              <w:jc w:val="center"/>
              <w:rPr>
                <w:b/>
              </w:rPr>
            </w:pPr>
            <w:r w:rsidRPr="0031163F">
              <w:rPr>
                <w:b/>
              </w:rPr>
              <w:t>Studia stacjonarne</w:t>
            </w:r>
          </w:p>
        </w:tc>
      </w:tr>
      <w:tr w:rsidR="00C168A8" w:rsidRPr="0031163F" w:rsidTr="00512BEC">
        <w:trPr>
          <w:trHeight w:val="218"/>
        </w:trPr>
        <w:tc>
          <w:tcPr>
            <w:tcW w:w="9129" w:type="dxa"/>
          </w:tcPr>
          <w:p w:rsidR="00C168A8" w:rsidRPr="0031163F" w:rsidRDefault="00C168A8" w:rsidP="00512BEC">
            <w:pPr>
              <w:ind w:left="360"/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Etyka zawodowa – </w:t>
            </w:r>
            <w:r w:rsidR="007937EB">
              <w:t>mgr Arkadiusz Sta</w:t>
            </w:r>
            <w:r>
              <w:t>niszewski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 </w:t>
            </w:r>
            <w:r w:rsidRPr="00491768">
              <w:t>)</w:t>
            </w:r>
          </w:p>
          <w:p w:rsidR="00C168A8" w:rsidRPr="0031163F" w:rsidRDefault="00C168A8" w:rsidP="00512BEC">
            <w:pPr>
              <w:ind w:left="1080"/>
              <w:rPr>
                <w:b/>
              </w:rPr>
            </w:pPr>
          </w:p>
          <w:p w:rsidR="00C168A8" w:rsidRPr="0031163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Wybrane zagadnienia z psychologii – </w:t>
            </w:r>
            <w:r>
              <w:t>dr Kasper Sipowicz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 </w:t>
            </w:r>
            <w:r w:rsidRPr="00491768">
              <w:t>)</w:t>
            </w:r>
          </w:p>
          <w:p w:rsidR="00C168A8" w:rsidRPr="0031163F" w:rsidRDefault="00C168A8" w:rsidP="00512BEC">
            <w:pPr>
              <w:ind w:left="1080"/>
              <w:rPr>
                <w:b/>
              </w:rPr>
            </w:pPr>
          </w:p>
          <w:p w:rsidR="00C168A8" w:rsidRPr="00491768" w:rsidRDefault="00C168A8" w:rsidP="00512BEC">
            <w:pPr>
              <w:numPr>
                <w:ilvl w:val="0"/>
                <w:numId w:val="1"/>
              </w:numPr>
              <w:ind w:hanging="540"/>
            </w:pPr>
            <w:r>
              <w:rPr>
                <w:b/>
              </w:rPr>
              <w:t xml:space="preserve">Słabe miejsca w budynku – </w:t>
            </w:r>
            <w:r>
              <w:t>dr inż. Michał Pośpiech</w:t>
            </w:r>
            <w:r w:rsidRPr="00491768">
              <w:t xml:space="preserve"> (</w:t>
            </w:r>
            <w:r>
              <w:t xml:space="preserve"> </w:t>
            </w:r>
            <w:r w:rsidRPr="00491768">
              <w:t>W</w:t>
            </w:r>
            <w:r>
              <w:t xml:space="preserve">, P </w:t>
            </w:r>
            <w:r w:rsidRPr="00491768">
              <w:t>)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4A41AF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Ochrona przed hałasem – </w:t>
            </w:r>
            <w:r>
              <w:t xml:space="preserve"> dr inż. Zygmunt Kaźmierczak </w:t>
            </w:r>
            <w:r w:rsidRPr="00491768">
              <w:t>(W,P)</w:t>
            </w:r>
          </w:p>
          <w:p w:rsidR="00C168A8" w:rsidRPr="0031163F" w:rsidRDefault="00C168A8" w:rsidP="00512BEC">
            <w:pPr>
              <w:ind w:left="1080"/>
              <w:rPr>
                <w:b/>
              </w:rPr>
            </w:pPr>
            <w:r>
              <w:t xml:space="preserve">                                       </w:t>
            </w:r>
          </w:p>
          <w:p w:rsidR="00C168A8" w:rsidRPr="007C7001" w:rsidRDefault="00C168A8" w:rsidP="00512BEC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Seminarium dyplomowe - </w:t>
            </w:r>
            <w:r w:rsidRPr="00491768">
              <w:t xml:space="preserve"> </w:t>
            </w:r>
            <w:r>
              <w:t xml:space="preserve"> dr hab. inż. Ryszard </w:t>
            </w:r>
            <w:proofErr w:type="spellStart"/>
            <w:r>
              <w:t>Sygulski</w:t>
            </w:r>
            <w:proofErr w:type="spellEnd"/>
            <w:r>
              <w:t xml:space="preserve"> </w:t>
            </w: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/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rPr>
                <w:b/>
              </w:rPr>
            </w:pPr>
          </w:p>
          <w:p w:rsidR="00C168A8" w:rsidRPr="0031163F" w:rsidRDefault="00C168A8" w:rsidP="00512BEC">
            <w:pPr>
              <w:rPr>
                <w:b/>
              </w:rPr>
            </w:pPr>
          </w:p>
        </w:tc>
      </w:tr>
    </w:tbl>
    <w:p w:rsidR="00C168A8" w:rsidRDefault="00C168A8" w:rsidP="00C168A8"/>
    <w:p w:rsidR="00C168A8" w:rsidRDefault="00C168A8" w:rsidP="00C168A8"/>
    <w:p w:rsidR="00C168A8" w:rsidRDefault="00C168A8" w:rsidP="00C168A8"/>
    <w:p w:rsidR="0012466C" w:rsidRDefault="0012466C"/>
    <w:sectPr w:rsidR="0012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BFD"/>
    <w:multiLevelType w:val="hybridMultilevel"/>
    <w:tmpl w:val="64F8183C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7593356"/>
    <w:multiLevelType w:val="hybridMultilevel"/>
    <w:tmpl w:val="504E59B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A8"/>
    <w:rsid w:val="0012466C"/>
    <w:rsid w:val="00176C6F"/>
    <w:rsid w:val="00304093"/>
    <w:rsid w:val="007937EB"/>
    <w:rsid w:val="00C168A8"/>
    <w:rsid w:val="00C93CDB"/>
    <w:rsid w:val="00FA1709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6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68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7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7E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6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68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7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7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C6FC4FE9</Template>
  <TotalTime>18</TotalTime>
  <Pages>4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Jaskiewicz</dc:creator>
  <cp:lastModifiedBy>Monika Jaskiewicz</cp:lastModifiedBy>
  <cp:revision>7</cp:revision>
  <cp:lastPrinted>2017-09-27T11:46:00Z</cp:lastPrinted>
  <dcterms:created xsi:type="dcterms:W3CDTF">2017-09-14T08:38:00Z</dcterms:created>
  <dcterms:modified xsi:type="dcterms:W3CDTF">2017-10-04T06:36:00Z</dcterms:modified>
</cp:coreProperties>
</file>